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76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Προς</w:t>
      </w:r>
      <w:r w:rsidDel="00000000" w:rsidR="00000000" w:rsidRPr="00000000">
        <w:rPr>
          <w:rFonts w:ascii="Tahoma" w:cs="Tahoma" w:eastAsia="Tahoma" w:hAnsi="Tahoma"/>
          <w:rtl w:val="0"/>
        </w:rPr>
        <w:t xml:space="preserve">: τη ΜΟΔΥ ΕΛΚΕ ΧΑΡΟΚΟΠΕΙΟΥ ΠΑΝΕΠΙΣΤΗΜΙΟΥ</w:t>
      </w:r>
    </w:p>
    <w:p w:rsidR="00000000" w:rsidDel="00000000" w:rsidP="00000000" w:rsidRDefault="00000000" w:rsidRPr="00000000" w14:paraId="00000002">
      <w:pPr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ΣΤΟΙΧΕΙΑ </w:t>
      </w:r>
    </w:p>
    <w:p w:rsidR="00000000" w:rsidDel="00000000" w:rsidP="00000000" w:rsidRDefault="00000000" w:rsidRPr="00000000" w14:paraId="00000005">
      <w:pPr>
        <w:jc w:val="center"/>
        <w:rPr>
          <w:rFonts w:ascii="Tahoma" w:cs="Tahoma" w:eastAsia="Tahoma" w:hAnsi="Tahoma"/>
          <w:b w:val="1"/>
          <w:bCs w:val="1"/>
          <w:u w:val="singl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u w:val="single"/>
          <w:rtl w:val="0"/>
        </w:rPr>
        <w:t xml:space="preserve">ΕΠΑΓΓΕΛΜΑΤΙΚΗΣ ΔΡΑΣΤΗΡΙΟΤΗΤΑΣ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0"/>
        </w:tabs>
        <w:ind w:left="11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ΟΝΟΜΑΤΕΠΩΝΥΜΟ: ……………………………………………………………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0"/>
        </w:tabs>
        <w:ind w:left="11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10"/>
        </w:tabs>
        <w:ind w:left="110" w:firstLine="0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ΑΦΜ: ……………………………………</w:t>
        <w:tab/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rFonts w:ascii="Tahoma" w:cs="Tahoma" w:eastAsia="Tahoma" w:hAnsi="Tahoma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ΙΔΙΟΤΗΤΑ</w:t>
      </w:r>
    </w:p>
    <w:p w:rsidR="00000000" w:rsidDel="00000000" w:rsidP="00000000" w:rsidRDefault="00000000" w:rsidRPr="00000000" w14:paraId="0000000D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350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00"/>
        <w:gridCol w:w="450"/>
        <w:tblGridChange w:id="0">
          <w:tblGrid>
            <w:gridCol w:w="6900"/>
            <w:gridCol w:w="450"/>
          </w:tblGrid>
        </w:tblGridChange>
      </w:tblGrid>
      <w:tr>
        <w:trPr>
          <w:cantSplit w:val="0"/>
          <w:trHeight w:val="37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ind w:right="-992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1. ΜΟΝΙΜΟΣ-Η/ΙΔΑΧ/ΙΔΟΧ/ ΜΕΛΟΣ ΔΕΠ, ΕΕΠ, ΕΔΙΠ, ΕΤΕΠ  </w:t>
            </w:r>
            <w:r w:rsidDel="00000000" w:rsidR="00000000" w:rsidRPr="00000000">
              <w:rPr>
                <w:rFonts w:ascii="Tahoma" w:cs="Tahoma" w:eastAsia="Tahoma" w:hAnsi="Tahoma"/>
                <w:u w:val="single"/>
                <w:rtl w:val="0"/>
              </w:rPr>
              <w:t xml:space="preserve">(εκτός Ιδρύματος)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ind w:right="-483"/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 </w:t>
            </w:r>
          </w:p>
        </w:tc>
      </w:tr>
    </w:tbl>
    <w:p w:rsidR="00000000" w:rsidDel="00000000" w:rsidP="00000000" w:rsidRDefault="00000000" w:rsidRPr="00000000" w14:paraId="00000010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ΚΥΡΙΟΣ ΦΟΡΕΑΣ ΑΠΑΣΧΟΛΗΣΗΣ: …………………………………………………………………</w:t>
      </w:r>
    </w:p>
    <w:p w:rsidR="00000000" w:rsidDel="00000000" w:rsidP="00000000" w:rsidRDefault="00000000" w:rsidRPr="00000000" w14:paraId="00000012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(Συμπληρώνεται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rtl w:val="0"/>
        </w:rPr>
        <w:t xml:space="preserve">υποχρεωτικά (εκτός ΙΔΟΧ)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 το ΦΕΚ διορισμού: &lt;αρ./έτος/τεύχος&gt;): ...........................</w:t>
      </w:r>
    </w:p>
    <w:p w:rsidR="00000000" w:rsidDel="00000000" w:rsidP="00000000" w:rsidRDefault="00000000" w:rsidRPr="00000000" w14:paraId="00000014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464.999999999999" w:type="dxa"/>
        <w:jc w:val="left"/>
        <w:tblInd w:w="-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93"/>
        <w:gridCol w:w="721"/>
        <w:gridCol w:w="413"/>
        <w:gridCol w:w="709"/>
        <w:gridCol w:w="429"/>
        <w:tblGridChange w:id="0">
          <w:tblGrid>
            <w:gridCol w:w="4193"/>
            <w:gridCol w:w="721"/>
            <w:gridCol w:w="413"/>
            <w:gridCol w:w="709"/>
            <w:gridCol w:w="429"/>
          </w:tblGrid>
        </w:tblGridChange>
      </w:tblGrid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ΑΣΚΩ ΕΠΙΧΕΙΡΗΜΑΤΙΚΗ ΔΡΑΣΤΗΡΙΟΤΗΤΑ: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ΝΑΙ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ΟΧΙ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 </w:t>
            </w:r>
          </w:p>
        </w:tc>
      </w:tr>
    </w:tbl>
    <w:p w:rsidR="00000000" w:rsidDel="00000000" w:rsidP="00000000" w:rsidRDefault="00000000" w:rsidRPr="00000000" w14:paraId="0000001B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Αν ΟΧΙ:</w:t>
      </w:r>
    </w:p>
    <w:p w:rsidR="00000000" w:rsidDel="00000000" w:rsidP="00000000" w:rsidRDefault="00000000" w:rsidRPr="00000000" w14:paraId="0000001D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ΜΟΝΙΜΟΣ-Η/ ΙΔΑΧ/ ΜΕΛΟΣ ΕΤΕΠ </w:t>
      </w:r>
      <w:r w:rsidDel="00000000" w:rsidR="00000000" w:rsidRPr="00000000">
        <w:rPr>
          <w:rFonts w:ascii="Tahoma" w:cs="Tahoma" w:eastAsia="Tahoma" w:hAnsi="Tahoma"/>
          <w:u w:val="single"/>
          <w:rtl w:val="0"/>
        </w:rPr>
        <w:t xml:space="preserve">(εκτός Ιδρύματος)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:</w:t>
      </w:r>
    </w:p>
    <w:p w:rsidR="00000000" w:rsidDel="00000000" w:rsidP="00000000" w:rsidRDefault="00000000" w:rsidRPr="00000000" w14:paraId="0000001F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Βεβαίωση εγγραφής ή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απογραφής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στον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e-ΕΦΚΑ  (Ηλεκτρονικός Εθνικός Φορέας Κοινωνικής Ασφαλιστικής) με την ιδιότητα αμειβόμενου με Παραστατικό Παρ</w:t>
      </w:r>
      <w:r w:rsidDel="00000000" w:rsidR="00000000" w:rsidRPr="00000000">
        <w:rPr>
          <w:rFonts w:ascii="Tahoma" w:cs="Tahoma" w:eastAsia="Tahoma" w:hAnsi="Tahoma"/>
          <w:rtl w:val="0"/>
        </w:rPr>
        <w:t xml:space="preserve">εχόμενων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Υπηρεσιών (ΠΠΥ).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ahoma" w:cs="Tahoma" w:eastAsia="Tahoma" w:hAnsi="Tahoma"/>
          <w:u w:val="none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Ενημέρωση άσκησης διδακτικού/ερευνητικού έργου επ' αμοιβή σε εφαρμογή του άρθρου 127 του ν. 4957/2022 ή άδεια άσκησης πρόσθετου έργου επ' αμοιβή, σύμφωνα με το άρθρο 31 του ν. 3528/2007.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Μισθοδοτική κατάσταση μηνιαίων αποδοχών.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Βεβαίωση ωριαίας αμοιβής</w:t>
      </w:r>
      <w:r w:rsidDel="00000000" w:rsidR="00000000" w:rsidRPr="00000000">
        <w:rPr>
          <w:rFonts w:ascii="Tahoma" w:cs="Tahoma" w:eastAsia="Tahoma" w:hAnsi="Tahoma"/>
          <w:rtl w:val="0"/>
        </w:rPr>
        <w:t xml:space="preserve">/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rate (μόνο για ΕΤΕΠ).</w:t>
      </w:r>
    </w:p>
    <w:p w:rsidR="00000000" w:rsidDel="00000000" w:rsidP="00000000" w:rsidRDefault="00000000" w:rsidRPr="00000000" w14:paraId="00000024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2.ΜΙΣΘΩΤΟΣ (ιδιωτικού τομέα) </w:t>
      </w:r>
    </w:p>
    <w:p w:rsidR="00000000" w:rsidDel="00000000" w:rsidP="00000000" w:rsidRDefault="00000000" w:rsidRPr="00000000" w14:paraId="00000027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192.0" w:type="dxa"/>
        <w:jc w:val="left"/>
        <w:tblInd w:w="-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27"/>
        <w:gridCol w:w="1164"/>
        <w:gridCol w:w="444"/>
        <w:gridCol w:w="1417"/>
        <w:gridCol w:w="440"/>
        <w:tblGridChange w:id="0">
          <w:tblGrid>
            <w:gridCol w:w="2727"/>
            <w:gridCol w:w="1164"/>
            <w:gridCol w:w="444"/>
            <w:gridCol w:w="1417"/>
            <w:gridCol w:w="440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ΑΠΑΣΧΟΛΗΣΗ: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ind w:hanging="75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ΠΛΗΡΗΣ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  ΜΕΡΙΚΗΣ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6908.000000000001" w:type="dxa"/>
        <w:jc w:val="left"/>
        <w:tblInd w:w="-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51"/>
        <w:gridCol w:w="721"/>
        <w:gridCol w:w="435"/>
        <w:gridCol w:w="1276"/>
        <w:gridCol w:w="425"/>
        <w:tblGridChange w:id="0">
          <w:tblGrid>
            <w:gridCol w:w="4051"/>
            <w:gridCol w:w="721"/>
            <w:gridCol w:w="435"/>
            <w:gridCol w:w="1276"/>
            <w:gridCol w:w="425"/>
          </w:tblGrid>
        </w:tblGridChange>
      </w:tblGrid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ΑΣΚΩ ΕΠΙΧΕΙΡΗΜΑΤΙΚΗ ΔΡΑΣΤΗΡΙΟΤΗΤΑ: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ΝΑΙ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          ΟΧΙ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Αν ΟΧΙ:</w:t>
      </w:r>
    </w:p>
    <w:p w:rsidR="00000000" w:rsidDel="00000000" w:rsidP="00000000" w:rsidRDefault="00000000" w:rsidRPr="00000000" w14:paraId="00000037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Βεβαίωση εγγραφής ή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απογραφής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στον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e-ΕΦΚΑ  (Ηλεκτρονικός Εθνικός Φορέας Κοινωνικής Ασφαλιστικής) με την ιδιότητα αμειβόμενου με Παραστατικό Παρεχόμενων Υπηρεσιών (ΠΠΥ).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left="72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5671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104"/>
        <w:gridCol w:w="567"/>
        <w:tblGridChange w:id="0">
          <w:tblGrid>
            <w:gridCol w:w="5104"/>
            <w:gridCol w:w="567"/>
          </w:tblGrid>
        </w:tblGridChange>
      </w:tblGrid>
      <w:tr>
        <w:trPr>
          <w:cantSplit w:val="0"/>
          <w:trHeight w:val="41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3.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ΣΥΝΤΑΞΙΟΥΧΟΣ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 (Δημοσίου ή εκτός Δημοσίου)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 </w:t>
            </w:r>
          </w:p>
        </w:tc>
      </w:tr>
    </w:tbl>
    <w:p w:rsidR="00000000" w:rsidDel="00000000" w:rsidP="00000000" w:rsidRDefault="00000000" w:rsidRPr="00000000" w14:paraId="0000003E">
      <w:pPr>
        <w:ind w:left="72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647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79"/>
        <w:gridCol w:w="709"/>
        <w:gridCol w:w="466"/>
        <w:gridCol w:w="668"/>
        <w:gridCol w:w="425"/>
        <w:tblGridChange w:id="0">
          <w:tblGrid>
            <w:gridCol w:w="6379"/>
            <w:gridCol w:w="709"/>
            <w:gridCol w:w="466"/>
            <w:gridCol w:w="668"/>
            <w:gridCol w:w="425"/>
          </w:tblGrid>
        </w:tblGridChange>
      </w:tblGrid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Είμαι 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ΣΥΝΤΑΞΙΟΥΧΟΣ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και ΑΣΚΩ ΕΠΙΧΕΙΡΗΜΑΤΙΚΗ ΔΡΑΣΤΗΡΙΟΤΗΤΑ: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ΝΑΙ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ΟΧΙ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ind w:left="720" w:hanging="72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left="720" w:hanging="720"/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Αν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ΟΧΙ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προσκομίζονται υποχρεωτικά: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Βεβαίωση εγγραφής ή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απογραφής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στον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e-ΕΦΚΑ  (Ηλεκτρονικός Εθνικός Φορέας Κοινωνικής Ασφαλιστικής) με την ιδιότητα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αμοιβόμενου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με Παραστατικό Παρεχόμενων Υπηρεσιών (ΠΠΥ).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both"/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Στην περίπτωση  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εξαίρεσης</w:t>
      </w:r>
      <w:r w:rsidDel="00000000" w:rsidR="00000000" w:rsidRPr="00000000">
        <w:rPr>
          <w:rFonts w:ascii="Tahoma" w:cs="Tahoma" w:eastAsia="Tahoma" w:hAnsi="Tahom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από την υποχρέωση καταβολής ασφαλιστικών εισφορών ή/και πόρου υπέρ e-ΕΦΚΑ, ο συνταξιούχος καταθέτει στον ΕΛΚΕ του Χαροκοπείου Πανεπιστημίου τη σχετική δήλωση συνδρομής των προϋποθέσεων για εξαίρεση που υπέβαλε στον e-ΕΦΚΑ.</w:t>
      </w:r>
    </w:p>
    <w:p w:rsidR="00000000" w:rsidDel="00000000" w:rsidP="00000000" w:rsidRDefault="00000000" w:rsidRPr="00000000" w14:paraId="00000048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ab/>
        <w:tab/>
      </w:r>
    </w:p>
    <w:tbl>
      <w:tblPr>
        <w:tblStyle w:val="Table7"/>
        <w:tblW w:w="5895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85"/>
        <w:gridCol w:w="510"/>
        <w:tblGridChange w:id="0">
          <w:tblGrid>
            <w:gridCol w:w="5385"/>
            <w:gridCol w:w="510"/>
          </w:tblGrid>
        </w:tblGridChange>
      </w:tblGrid>
      <w:tr>
        <w:trPr>
          <w:cantSplit w:val="0"/>
          <w:trHeight w:val="452.81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4. ΜΗ </w:t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ΕΠΙΤΗΔΕΥΜΑΤΙΑΣ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(δεν ανήκω σε καμία από τις παραπάνω περιπτώσεις)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4C">
      <w:pPr>
        <w:jc w:val="both"/>
        <w:rPr>
          <w:rFonts w:ascii="Tahoma" w:cs="Tahoma" w:eastAsia="Tahoma" w:hAnsi="Tahom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Βεβαίωση εγγραφής ή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απογραφής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στον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e-ΕΦΚΑ  (Ηλεκτρονικός Εθνικός Φορέας Κοινωνικής Ασφαλιστικής) με την ιδιότητα 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αμοιβόμενου</w:t>
      </w:r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με Παραστατικό Παρεχόμενων Υπηρεσιών (ΠΠΥ).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4121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91"/>
        <w:gridCol w:w="430"/>
        <w:tblGridChange w:id="0">
          <w:tblGrid>
            <w:gridCol w:w="3691"/>
            <w:gridCol w:w="430"/>
          </w:tblGrid>
        </w:tblGridChange>
      </w:tblGrid>
      <w:tr>
        <w:trPr>
          <w:cantSplit w:val="0"/>
          <w:trHeight w:val="4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5. ΕΛΕΥΘΕΡΟΣ ΕΠΑΓΓΕΛΜΑΤΙΑΣ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52">
      <w:pPr>
        <w:ind w:left="720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7088.000000000001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7"/>
        <w:gridCol w:w="708"/>
        <w:gridCol w:w="567"/>
        <w:gridCol w:w="851"/>
        <w:gridCol w:w="425"/>
        <w:tblGridChange w:id="0">
          <w:tblGrid>
            <w:gridCol w:w="4537"/>
            <w:gridCol w:w="708"/>
            <w:gridCol w:w="567"/>
            <w:gridCol w:w="851"/>
            <w:gridCol w:w="425"/>
          </w:tblGrid>
        </w:tblGridChange>
      </w:tblGrid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Tahoma" w:cs="Tahoma" w:eastAsia="Tahoma" w:hAnsi="Tahoma"/>
                <w:u w:val="single"/>
              </w:rPr>
            </w:pPr>
            <w:r w:rsidDel="00000000" w:rsidR="00000000" w:rsidRPr="00000000">
              <w:rPr>
                <w:rFonts w:ascii="Tahoma" w:cs="Tahoma" w:eastAsia="Tahoma" w:hAnsi="Tahoma"/>
                <w:u w:val="single"/>
                <w:rtl w:val="0"/>
              </w:rPr>
              <w:t xml:space="preserve">Υπαγωγή στην παρ. 9 άρθρου 39 του Ν. 4387/2016 (ΔΠΥ)</w:t>
            </w: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: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Tahoma" w:cs="Tahoma" w:eastAsia="Tahoma" w:hAnsi="Tahoma"/>
                <w:u w:val="singl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ΝΑΙ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Tahoma" w:cs="Tahoma" w:eastAsia="Tahoma" w:hAnsi="Tahoma"/>
                <w:u w:val="single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ΟΧΙ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58">
      <w:pPr>
        <w:jc w:val="both"/>
        <w:rPr>
          <w:rFonts w:ascii="Tahoma" w:cs="Tahoma" w:eastAsia="Tahoma" w:hAnsi="Tahoma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1134"/>
        </w:tabs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Αν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ΝΑΙ: </w:t>
      </w:r>
    </w:p>
    <w:p w:rsidR="00000000" w:rsidDel="00000000" w:rsidP="00000000" w:rsidRDefault="00000000" w:rsidRPr="00000000" w14:paraId="0000005A">
      <w:pPr>
        <w:tabs>
          <w:tab w:val="left" w:leader="none" w:pos="1134"/>
        </w:tabs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4111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60"/>
        <w:gridCol w:w="709"/>
        <w:gridCol w:w="567"/>
        <w:gridCol w:w="708"/>
        <w:gridCol w:w="567"/>
        <w:tblGridChange w:id="0">
          <w:tblGrid>
            <w:gridCol w:w="1560"/>
            <w:gridCol w:w="709"/>
            <w:gridCol w:w="567"/>
            <w:gridCol w:w="708"/>
            <w:gridCol w:w="567"/>
          </w:tblGrid>
        </w:tblGridChange>
      </w:tblGrid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ΜΗΧΑΝΙΚΟΣ: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ΝΑΙ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Tahoma" w:cs="Tahoma" w:eastAsia="Tahoma" w:hAnsi="Tahoma"/>
                <w:b w:val="1"/>
                <w:bCs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rtl w:val="0"/>
              </w:rPr>
              <w:t xml:space="preserve">ΟΧΙ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Tahoma" w:cs="Tahoma" w:eastAsia="Tahoma" w:hAnsi="Tahoma"/>
              </w:rPr>
            </w:pPr>
            <w:r w:rsidDel="00000000" w:rsidR="00000000" w:rsidRPr="00000000">
              <w:rPr>
                <w:rFonts w:ascii="Tahoma" w:cs="Tahoma" w:eastAsia="Tahoma" w:hAnsi="Tahoma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60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720" w:right="1559" w:firstLine="0"/>
        <w:jc w:val="both"/>
        <w:rPr>
          <w:rFonts w:ascii="Tahoma" w:cs="Tahoma" w:eastAsia="Tahoma" w:hAnsi="Tahoma"/>
          <w:b w:val="1"/>
          <w:bCs w:val="1"/>
        </w:rPr>
      </w:pPr>
      <w:bookmarkStart w:colFirst="0" w:colLast="0" w:name="_heading=h.1fob9te" w:id="0"/>
      <w:bookmarkEnd w:id="0"/>
      <w:r w:rsidDel="00000000" w:rsidR="00000000" w:rsidRPr="00000000">
        <w:rPr>
          <w:rFonts w:ascii="Tahoma" w:cs="Tahoma" w:eastAsia="Tahoma" w:hAnsi="Tahoma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ΥΠΕΥΘΥΝΗ ΔΗΛΩΣΗ</w:t>
      </w:r>
    </w:p>
    <w:p w:rsidR="00000000" w:rsidDel="00000000" w:rsidP="00000000" w:rsidRDefault="00000000" w:rsidRPr="00000000" w14:paraId="00000064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Δηλώνω υπεύθυνα ότι τα ανωτέρω στοιχεία είναι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ακριβή και αληθή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και για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κάθε αλλαγή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αυτών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θα ενημερώνω άμεσα και εγγράφως την ΜΟΔΥ ΕΛΚΕ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του Χαροκοπείου Πανεπιστημίου.</w:t>
      </w:r>
    </w:p>
    <w:p w:rsidR="00000000" w:rsidDel="00000000" w:rsidP="00000000" w:rsidRDefault="00000000" w:rsidRPr="00000000" w14:paraId="00000066">
      <w:pPr>
        <w:ind w:left="6096" w:firstLine="0"/>
        <w:jc w:val="both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6096" w:firstLine="0"/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            </w:t>
      </w:r>
    </w:p>
    <w:p w:rsidR="00000000" w:rsidDel="00000000" w:rsidP="00000000" w:rsidRDefault="00000000" w:rsidRPr="00000000" w14:paraId="00000068">
      <w:pPr>
        <w:ind w:left="6096" w:firstLine="382.99999999999955"/>
        <w:jc w:val="center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rtl w:val="0"/>
        </w:rPr>
        <w:t xml:space="preserve">Ο/Η Δηλών/ούσα</w:t>
      </w:r>
    </w:p>
    <w:p w:rsidR="00000000" w:rsidDel="00000000" w:rsidP="00000000" w:rsidRDefault="00000000" w:rsidRPr="00000000" w14:paraId="00000069">
      <w:pPr>
        <w:ind w:left="6096" w:firstLine="382.99999999999955"/>
        <w:jc w:val="center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6096" w:hanging="1.5118110236221582"/>
        <w:jc w:val="center"/>
        <w:rPr>
          <w:rFonts w:ascii="Tahoma" w:cs="Tahoma" w:eastAsia="Tahoma" w:hAnsi="Tahoma"/>
          <w:i w:val="1"/>
          <w:iCs w:val="1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(υπογραφή από </w:t>
      </w:r>
      <w:hyperlink r:id="rId7">
        <w:r w:rsidDel="00000000" w:rsidR="00000000" w:rsidRPr="00000000">
          <w:rPr>
            <w:rFonts w:ascii="Tahoma" w:cs="Tahoma" w:eastAsia="Tahoma" w:hAnsi="Tahoma"/>
            <w:b w:val="1"/>
            <w:bCs w:val="1"/>
            <w:i w:val="1"/>
            <w:iCs w:val="1"/>
            <w:color w:val="1155cc"/>
            <w:rtl w:val="0"/>
          </w:rPr>
          <w:t xml:space="preserve">https://www.gov.gr</w:t>
        </w:r>
      </w:hyperlink>
      <w:r w:rsidDel="00000000" w:rsidR="00000000" w:rsidRPr="00000000">
        <w:rPr>
          <w:rFonts w:ascii="Tahoma" w:cs="Tahoma" w:eastAsia="Tahoma" w:hAnsi="Tahoma"/>
          <w:i w:val="1"/>
          <w:iCs w:val="1"/>
          <w:rtl w:val="0"/>
        </w:rPr>
        <w:t xml:space="preserve">) 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6096" w:hanging="1.5118110236221582"/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Σημείωση:</w:t>
      </w:r>
    </w:p>
    <w:p w:rsidR="00000000" w:rsidDel="00000000" w:rsidP="00000000" w:rsidRDefault="00000000" w:rsidRPr="00000000" w14:paraId="00000070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Οποιαδήποτε αλλαγή τίθεται σε ισχύ για τον/την συμβαλλόμενο/η από τον επόμενο μήνα ενημέρωσης/υποβολής σχετικής αίτησης.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color w:val="000000"/>
        </w:rPr>
      </w:pPr>
      <w:bookmarkStart w:colFirst="0" w:colLast="0" w:name="_heading=h.1m7vk8fj7821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Σύμφωνα με το άρθρο 13 παρ.1 Γενικού Κανονισμού (ΕΕ) 2016/679, το Χαροκόπειο Πανεπιστήμιο και ο Ειδικός Λογαριασμός Κονδυλίων </w:t>
      </w:r>
      <w:r w:rsidDel="00000000" w:rsidR="00000000" w:rsidRPr="00000000">
        <w:rPr>
          <w:rFonts w:ascii="Tahoma" w:cs="Tahoma" w:eastAsia="Tahoma" w:hAnsi="Tahoma"/>
          <w:rtl w:val="0"/>
        </w:rPr>
        <w:t xml:space="preserve">Έρευνας</w:t>
      </w: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 (εφεξής ΕΛΚΕ) σας ενημερώνουν, ότι προβαίνουν σε  τήρηση, συλλογή και επεξεργασία δεδομένων προσωπικού χαρακτήρα, που περιλαμβάνονται στην παρούσα και στα τυχόν συνυποβαλλόμενα με αυτήν έγγραφα, με σκοπό ιδίως: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α) την ενημέρωση του πληροφοριακού συστήματος παρακολούθησης των έργων που διαχειρίζεται ο ΕΛΚΕ, με σκοπό την υλοποίηση των έργων αυτών,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β) τον νομικό έλεγχο των συμβάσεων που συνάπτει ο ΕΛΚΕ με φυσικά πρόσωπα,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γ) την έγκριση της σύναψης των συμβάσεων με φυσικά πρόσωπα από την Επιτροπή Ερευνών του Χαροκοπείου Πανεπιστημίου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δ) την επικοινωνία για κάθε θέμα που αφορά στην εκτέλεση της σύμβασης με φυσικό πρόσωπο,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Η συλλογή και η επεξεργασία των δεδομένων σας γίνεται με βάση του άρθρου 6 παρ. 1 εδ. β και 9 παρ. 2 (ζ) του Γενικού Κανονισμού 2016/679.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ahoma" w:cs="Tahoma" w:eastAsia="Tahoma" w:hAnsi="Tahoma"/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rtl w:val="0"/>
        </w:rPr>
        <w:t xml:space="preserve">Αναλυτικές πληροφορίες σχετικά με την Πολιτική Προστασίας Προσωπικών Δεδομένων θα βρείτε </w:t>
      </w:r>
      <w:hyperlink r:id="rId8">
        <w:r w:rsidDel="00000000" w:rsidR="00000000" w:rsidRPr="00000000">
          <w:rPr>
            <w:rFonts w:ascii="Tahoma" w:cs="Tahoma" w:eastAsia="Tahoma" w:hAnsi="Tahoma"/>
            <w:color w:val="0563c1"/>
            <w:u w:val="single"/>
            <w:rtl w:val="0"/>
          </w:rPr>
          <w:t xml:space="preserve">https://elke.hua.gr/personal-data/</w:t>
        </w:r>
      </w:hyperlink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even"/>
      <w:pgSz w:h="16838" w:w="11906" w:orient="portrait"/>
      <w:pgMar w:bottom="0" w:top="1843" w:left="1134" w:right="849" w:header="720" w:footer="5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rFonts w:ascii="Tahoma" w:cs="Tahoma" w:eastAsia="Tahoma" w:hAnsi="Tahoma"/>
        <w:i w:val="1"/>
        <w:iCs w:val="1"/>
        <w:sz w:val="6"/>
        <w:szCs w:val="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rFonts w:ascii="Tahoma" w:cs="Tahoma" w:eastAsia="Tahoma" w:hAnsi="Tahoma"/>
        <w:i w:val="1"/>
        <w:iCs w:val="1"/>
        <w:sz w:val="16"/>
        <w:szCs w:val="16"/>
      </w:rPr>
    </w:pPr>
    <w:r w:rsidDel="00000000" w:rsidR="00000000" w:rsidRPr="00000000">
      <w:rPr>
        <w:rFonts w:ascii="Tahoma" w:cs="Tahoma" w:eastAsia="Tahoma" w:hAnsi="Tahoma"/>
        <w:i w:val="1"/>
        <w:iCs w:val="1"/>
        <w:sz w:val="16"/>
        <w:szCs w:val="16"/>
        <w:rtl w:val="0"/>
      </w:rPr>
      <w:t xml:space="preserve">                                                                                                                </w:t>
    </w:r>
    <w:r w:rsidDel="00000000" w:rsidR="00000000" w:rsidRPr="00000000">
      <w:rPr>
        <w:rFonts w:ascii="Tahoma" w:cs="Tahoma" w:eastAsia="Tahoma" w:hAnsi="Tahoma"/>
        <w:i w:val="1"/>
        <w:iCs w:val="1"/>
        <w:color w:val="000000"/>
        <w:sz w:val="16"/>
        <w:szCs w:val="16"/>
        <w:rtl w:val="0"/>
      </w:rPr>
      <w:t xml:space="preserve">      Σελίδα </w:t>
    </w:r>
    <w:r w:rsidDel="00000000" w:rsidR="00000000" w:rsidRPr="00000000">
      <w:rPr>
        <w:rFonts w:ascii="Tahoma" w:cs="Tahoma" w:eastAsia="Tahoma" w:hAnsi="Tahoma"/>
        <w:b w:val="1"/>
        <w:bCs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ahoma" w:cs="Tahoma" w:eastAsia="Tahoma" w:hAnsi="Tahoma"/>
        <w:color w:val="000000"/>
        <w:rtl w:val="0"/>
      </w:rPr>
      <w:t xml:space="preserve"> </w:t>
    </w:r>
    <w:r w:rsidDel="00000000" w:rsidR="00000000" w:rsidRPr="00000000">
      <w:rPr>
        <w:rFonts w:ascii="Tahoma" w:cs="Tahoma" w:eastAsia="Tahoma" w:hAnsi="Tahoma"/>
        <w:i w:val="1"/>
        <w:iCs w:val="1"/>
        <w:color w:val="000000"/>
        <w:sz w:val="16"/>
        <w:szCs w:val="16"/>
        <w:rtl w:val="0"/>
      </w:rPr>
      <w:t xml:space="preserve">από</w:t>
    </w:r>
    <w:r w:rsidDel="00000000" w:rsidR="00000000" w:rsidRPr="00000000">
      <w:rPr>
        <w:rFonts w:ascii="Tahoma" w:cs="Tahoma" w:eastAsia="Tahoma" w:hAnsi="Tahoma"/>
        <w:color w:val="000000"/>
        <w:rtl w:val="0"/>
      </w:rPr>
      <w:t xml:space="preserve"> </w:t>
    </w:r>
    <w:r w:rsidDel="00000000" w:rsidR="00000000" w:rsidRPr="00000000">
      <w:rPr>
        <w:rFonts w:ascii="Tahoma" w:cs="Tahoma" w:eastAsia="Tahoma" w:hAnsi="Tahoma"/>
        <w:b w:val="1"/>
        <w:bCs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                                </w:t>
    </w:r>
    <w:r w:rsidDel="00000000" w:rsidR="00000000" w:rsidRPr="00000000">
      <w:rPr>
        <w:rFonts w:ascii="Tahoma" w:cs="Tahoma" w:eastAsia="Tahoma" w:hAnsi="Tahoma"/>
        <w:i w:val="1"/>
        <w:iCs w:val="1"/>
        <w:color w:val="000000"/>
        <w:sz w:val="16"/>
        <w:szCs w:val="16"/>
        <w:rtl w:val="0"/>
      </w:rPr>
      <w:t xml:space="preserve">Έκδοση 0</w:t>
    </w:r>
    <w:r w:rsidDel="00000000" w:rsidR="00000000" w:rsidRPr="00000000">
      <w:rPr>
        <w:rFonts w:ascii="Tahoma" w:cs="Tahoma" w:eastAsia="Tahoma" w:hAnsi="Tahoma"/>
        <w:i w:val="1"/>
        <w:iCs w:val="1"/>
        <w:sz w:val="16"/>
        <w:szCs w:val="16"/>
        <w:rtl w:val="0"/>
      </w:rPr>
      <w:t xml:space="preserve">8</w:t>
    </w:r>
    <w:r w:rsidDel="00000000" w:rsidR="00000000" w:rsidRPr="00000000">
      <w:rPr>
        <w:rFonts w:ascii="Tahoma" w:cs="Tahoma" w:eastAsia="Tahoma" w:hAnsi="Tahoma"/>
        <w:i w:val="1"/>
        <w:iCs w:val="1"/>
        <w:color w:val="000000"/>
        <w:sz w:val="16"/>
        <w:szCs w:val="16"/>
        <w:rtl w:val="0"/>
      </w:rPr>
      <w:t xml:space="preserve">/202</w:t>
    </w:r>
    <w:r w:rsidDel="00000000" w:rsidR="00000000" w:rsidRPr="00000000">
      <w:rPr>
        <w:rFonts w:ascii="Tahoma" w:cs="Tahoma" w:eastAsia="Tahoma" w:hAnsi="Tahoma"/>
        <w:i w:val="1"/>
        <w:iCs w:val="1"/>
        <w:sz w:val="16"/>
        <w:szCs w:val="16"/>
        <w:rtl w:val="0"/>
      </w:rPr>
      <w:t xml:space="preserve">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1"/>
      <w:ind w:left="1275" w:right="210" w:firstLine="0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ΧΑΡΟΚΟΠΕΙΟ ΠΑΝΕΠΙΣΤΗΜΙΟ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11</wp:posOffset>
          </wp:positionH>
          <wp:positionV relativeFrom="paragraph">
            <wp:posOffset>-171442</wp:posOffset>
          </wp:positionV>
          <wp:extent cx="675640" cy="70040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5640" cy="70040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E">
    <w:pPr>
      <w:keepNext w:val="1"/>
      <w:ind w:left="1275" w:right="210" w:firstLine="0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ΕΙΔΙΚΟΣ ΛΟΓΑΡΙΑΣΜΟΣ ΚΟΝΔΥΛΙΩΝ ΚΑΙ ΕΡΕΥΝΑΣ - ΕΛΚΕ</w:t>
    </w:r>
  </w:p>
  <w:p w:rsidR="00000000" w:rsidDel="00000000" w:rsidP="00000000" w:rsidRDefault="00000000" w:rsidRPr="00000000" w14:paraId="0000007F">
    <w:pPr>
      <w:keepNext w:val="1"/>
      <w:ind w:left="1275" w:right="210" w:firstLine="0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ΜΟΝΑΔΑ ΟΙΚΟΝΟΜΙΚΗΣ ΚΑΙ ΔΙΟΙΚΗΤΙΚΗΣ ΥΠΟΣΤΗΡΙΞΗΣ - ΜΟΔΥ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6480" w:firstLine="720"/>
    </w:pPr>
    <w:rPr>
      <w:rFonts w:ascii="Arial" w:cs="Arial" w:eastAsia="Arial" w:hAnsi="Arial"/>
      <w:sz w:val="24"/>
      <w:szCs w:val="24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Arial" w:cs="Arial" w:eastAsia="Arial" w:hAnsi="Arial"/>
      <w:sz w:val="24"/>
      <w:szCs w:val="24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Arial" w:cs="Arial" w:eastAsia="Arial" w:hAnsi="Arial"/>
      <w:sz w:val="24"/>
      <w:szCs w:val="24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gr" TargetMode="External"/><Relationship Id="rId8" Type="http://schemas.openxmlformats.org/officeDocument/2006/relationships/hyperlink" Target="https://elke.hua.gr/personal-dat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6/AN54DIVCaG1vZgjbiUfbgDBQ==">CgMxLjAyCWguMWZvYjl0ZTIOaC4xbTd2azhmajc4MjE4AHIhMXRKU0xXM2xtRWhPOU5fVVVzX3I4NDhnLXBaaDFhUVRK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